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2F" w:rsidRPr="0046632F" w:rsidRDefault="0046632F" w:rsidP="004663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4663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ΣΥΓΚΡΟΤΗΣΗ ΤΗΣ ΕΠΙΤΡΟΠΗΣ ΕΛΕΓΧΟΥ ΣΕ ΣΩΜΑ ΚΑΙ ΕΚΛΟΓΗ ΠΡΟΕΔΡΟΥ</w:t>
      </w:r>
    </w:p>
    <w:p w:rsidR="0046632F" w:rsidRPr="0046632F" w:rsidRDefault="0046632F" w:rsidP="004663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632F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A.E. ενημερώνει το επενδυτικό κοινό ότι, σε συνέχεια απόφασης  της Έκτακτης Γενικής Συνέλευσης των μετόχων που πραγματοποιήθηκε στις 24/03/2021 περί εκλογής Επιτροπής Ελέγχου, συνήλθαν σε συνεδρίαση άπαντα τα νεοεκλεγέντα μέλη της Επιτροπής Ελέγχου, τα  οποία πληρούν τις προϋποθέσεις του άρθρου 44 του Ν. 4449/2017 και του Ν. 3016/2020, με μοναδικό θέμα την συγκρότηση σε Σώμα.</w:t>
      </w:r>
    </w:p>
    <w:p w:rsidR="0046632F" w:rsidRPr="0046632F" w:rsidRDefault="0046632F" w:rsidP="004663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632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Κατά  τη συνεδρίαση εκλέχτηκε , κατόπιν ψηφοφορίας σύμφωνα με τον κανονισμό της Επιτροπής , ο κ. Παναγάκος Αγησίλαος του Νικολάου ως Πρόεδρος.</w:t>
      </w:r>
    </w:p>
    <w:p w:rsidR="0046632F" w:rsidRPr="0046632F" w:rsidRDefault="0046632F" w:rsidP="004663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632F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Κατόπιν των ανωτέρω η Επιτροπή Ελέγχου της εταιρείας αποτελείται από τους  κ.κ</w:t>
      </w:r>
    </w:p>
    <w:p w:rsidR="0046632F" w:rsidRPr="0046632F" w:rsidRDefault="0046632F" w:rsidP="004663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632F">
        <w:rPr>
          <w:rFonts w:ascii="Times New Roman" w:eastAsia="Times New Roman" w:hAnsi="Times New Roman" w:cs="Times New Roman"/>
          <w:sz w:val="24"/>
          <w:szCs w:val="24"/>
          <w:lang w:eastAsia="el-GR"/>
        </w:rPr>
        <w:t>- Παναγάκος  Αγησίλαος του Νικολάου , Πρόεδρος της Επιτροπής Ελέγχου</w:t>
      </w:r>
    </w:p>
    <w:p w:rsidR="0046632F" w:rsidRPr="0046632F" w:rsidRDefault="0046632F" w:rsidP="004663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632F">
        <w:rPr>
          <w:rFonts w:ascii="Times New Roman" w:eastAsia="Times New Roman" w:hAnsi="Times New Roman" w:cs="Times New Roman"/>
          <w:sz w:val="24"/>
          <w:szCs w:val="24"/>
          <w:lang w:eastAsia="el-GR"/>
        </w:rPr>
        <w:t>- Καλαντζάκης Ιωάννης του Σταύρου , Μέλος  της Επιτροπής Ελέγχου</w:t>
      </w:r>
    </w:p>
    <w:p w:rsidR="0046632F" w:rsidRPr="0046632F" w:rsidRDefault="0046632F" w:rsidP="004663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632F">
        <w:rPr>
          <w:rFonts w:ascii="Times New Roman" w:eastAsia="Times New Roman" w:hAnsi="Times New Roman" w:cs="Times New Roman"/>
          <w:sz w:val="24"/>
          <w:szCs w:val="24"/>
          <w:lang w:eastAsia="el-GR"/>
        </w:rPr>
        <w:t>- Ιακωβάκη Ιωάννα του Αντωνίου , Μη Εκτελεστικό Μέλος Δ.Σ. , Μέλος  της Επιτροπής Ελέγχου</w:t>
      </w:r>
    </w:p>
    <w:p w:rsidR="0043329E" w:rsidRDefault="0043329E" w:rsidP="0046632F">
      <w:pPr>
        <w:jc w:val="both"/>
      </w:pPr>
    </w:p>
    <w:sectPr w:rsidR="0043329E" w:rsidSect="0043329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ADF"/>
    <w:multiLevelType w:val="multilevel"/>
    <w:tmpl w:val="44D8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6632F"/>
    <w:rsid w:val="0043329E"/>
    <w:rsid w:val="0046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9E"/>
  </w:style>
  <w:style w:type="paragraph" w:styleId="Heading1">
    <w:name w:val="heading 1"/>
    <w:basedOn w:val="Normal"/>
    <w:link w:val="Heading1Char"/>
    <w:uiPriority w:val="9"/>
    <w:qFormat/>
    <w:rsid w:val="00466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32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46632F"/>
    <w:rPr>
      <w:b/>
      <w:bCs/>
    </w:rPr>
  </w:style>
  <w:style w:type="character" w:customStyle="1" w:styleId="time">
    <w:name w:val="time"/>
    <w:basedOn w:val="DefaultParagraphFont"/>
    <w:rsid w:val="0046632F"/>
  </w:style>
  <w:style w:type="paragraph" w:styleId="NormalWeb">
    <w:name w:val="Normal (Web)"/>
    <w:basedOn w:val="Normal"/>
    <w:uiPriority w:val="99"/>
    <w:semiHidden/>
    <w:unhideWhenUsed/>
    <w:rsid w:val="0046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41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2021-04-23T06:35:00Z</dcterms:created>
  <dcterms:modified xsi:type="dcterms:W3CDTF">2021-04-23T06:36:00Z</dcterms:modified>
</cp:coreProperties>
</file>